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F6" w:rsidRPr="00B744F6" w:rsidRDefault="001A3718" w:rsidP="001A3718">
      <w:pPr>
        <w:pStyle w:val="2"/>
        <w:tabs>
          <w:tab w:val="left" w:pos="4962"/>
          <w:tab w:val="left" w:pos="5760"/>
        </w:tabs>
      </w:pPr>
      <w:bookmarkStart w:id="0" w:name="bookmark0"/>
      <w:r>
        <w:t xml:space="preserve">                                                   </w:t>
      </w:r>
      <w:r w:rsidR="005D28E0">
        <w:t>ПРИЛОЖЕНИЕ № 3</w:t>
      </w:r>
    </w:p>
    <w:p w:rsidR="001A3718" w:rsidRPr="001A3718" w:rsidRDefault="001A3718" w:rsidP="001A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A3718">
        <w:rPr>
          <w:rFonts w:ascii="Times New Roman" w:hAnsi="Times New Roman" w:cs="Times New Roman"/>
          <w:sz w:val="28"/>
          <w:szCs w:val="28"/>
        </w:rPr>
        <w:t>УТВЕРЖДЕНО</w:t>
      </w:r>
    </w:p>
    <w:p w:rsidR="001A3718" w:rsidRPr="001A3718" w:rsidRDefault="001A3718" w:rsidP="001A3718">
      <w:pPr>
        <w:rPr>
          <w:rFonts w:ascii="Times New Roman" w:hAnsi="Times New Roman" w:cs="Times New Roman"/>
          <w:sz w:val="28"/>
          <w:szCs w:val="28"/>
        </w:rPr>
      </w:pPr>
      <w:r w:rsidRPr="001A3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приказом  </w:t>
      </w:r>
      <w:proofErr w:type="gramStart"/>
      <w:r w:rsidRPr="001A371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A3718">
        <w:rPr>
          <w:rFonts w:ascii="Times New Roman" w:hAnsi="Times New Roman" w:cs="Times New Roman"/>
          <w:sz w:val="28"/>
          <w:szCs w:val="28"/>
        </w:rPr>
        <w:t xml:space="preserve">  казенного </w:t>
      </w:r>
    </w:p>
    <w:p w:rsidR="001A3718" w:rsidRPr="001A3718" w:rsidRDefault="001A3718" w:rsidP="001A3718">
      <w:pPr>
        <w:rPr>
          <w:rFonts w:ascii="Times New Roman" w:hAnsi="Times New Roman" w:cs="Times New Roman"/>
          <w:sz w:val="28"/>
          <w:szCs w:val="28"/>
        </w:rPr>
      </w:pPr>
      <w:r w:rsidRPr="001A3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учреждения  культуры «Сельская библиотека»                                                                                                          </w:t>
      </w:r>
    </w:p>
    <w:p w:rsidR="001A3718" w:rsidRPr="001A3718" w:rsidRDefault="001A3718" w:rsidP="001A3718">
      <w:pPr>
        <w:rPr>
          <w:rFonts w:ascii="Times New Roman" w:hAnsi="Times New Roman" w:cs="Times New Roman"/>
          <w:sz w:val="28"/>
          <w:szCs w:val="28"/>
        </w:rPr>
      </w:pPr>
      <w:r w:rsidRPr="001A3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Юго-Северного сельского поселения </w:t>
      </w:r>
    </w:p>
    <w:p w:rsidR="001A3718" w:rsidRPr="001A3718" w:rsidRDefault="001A3718" w:rsidP="001A3718">
      <w:pPr>
        <w:rPr>
          <w:rFonts w:ascii="Times New Roman" w:hAnsi="Times New Roman" w:cs="Times New Roman"/>
          <w:sz w:val="28"/>
          <w:szCs w:val="28"/>
        </w:rPr>
      </w:pPr>
      <w:r w:rsidRPr="001A3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Тихорецкого района</w:t>
      </w:r>
    </w:p>
    <w:p w:rsidR="001A3718" w:rsidRPr="001A3718" w:rsidRDefault="001A3718" w:rsidP="001A3718">
      <w:pPr>
        <w:rPr>
          <w:rFonts w:ascii="Times New Roman" w:hAnsi="Times New Roman" w:cs="Times New Roman"/>
          <w:sz w:val="28"/>
          <w:szCs w:val="28"/>
        </w:rPr>
      </w:pPr>
      <w:r w:rsidRPr="001A3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07.02.2018 г. № 4/1</w:t>
      </w:r>
    </w:p>
    <w:p w:rsidR="00CD7198" w:rsidRDefault="00CD7198" w:rsidP="00CD7198">
      <w:pPr>
        <w:rPr>
          <w:rFonts w:ascii="Times New Roman" w:hAnsi="Times New Roman" w:cs="Times New Roman"/>
          <w:sz w:val="28"/>
          <w:szCs w:val="28"/>
        </w:rPr>
      </w:pPr>
    </w:p>
    <w:p w:rsidR="00CD7198" w:rsidRDefault="00CD7198" w:rsidP="00CD7198">
      <w:pPr>
        <w:rPr>
          <w:rFonts w:ascii="Times New Roman" w:hAnsi="Times New Roman" w:cs="Times New Roman"/>
          <w:sz w:val="28"/>
          <w:szCs w:val="28"/>
        </w:rPr>
      </w:pPr>
    </w:p>
    <w:p w:rsidR="00CD7198" w:rsidRDefault="00CD7198" w:rsidP="00CD7198">
      <w:pPr>
        <w:rPr>
          <w:rFonts w:ascii="Times New Roman" w:hAnsi="Times New Roman" w:cs="Times New Roman"/>
          <w:sz w:val="28"/>
          <w:szCs w:val="28"/>
        </w:rPr>
      </w:pPr>
    </w:p>
    <w:p w:rsidR="00336141" w:rsidRPr="005D28E0" w:rsidRDefault="005D28E0" w:rsidP="005D2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8E0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1A3718" w:rsidRPr="001A3718" w:rsidRDefault="005D28E0" w:rsidP="001A3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8E0">
        <w:rPr>
          <w:rFonts w:ascii="Times New Roman" w:hAnsi="Times New Roman" w:cs="Times New Roman"/>
          <w:sz w:val="28"/>
          <w:szCs w:val="28"/>
        </w:rPr>
        <w:t>О КОНФЛИКТЕ ИНТЕРЕСОВ РАБОТНИКОВ</w:t>
      </w:r>
      <w:r w:rsidRPr="005D28E0">
        <w:rPr>
          <w:rFonts w:ascii="Times New Roman" w:hAnsi="Times New Roman" w:cs="Times New Roman"/>
          <w:sz w:val="28"/>
          <w:szCs w:val="28"/>
        </w:rPr>
        <w:br/>
      </w:r>
      <w:r w:rsidR="001A3718" w:rsidRPr="001A3718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1A3718" w:rsidRPr="001A3718" w:rsidRDefault="001A3718" w:rsidP="001A3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718">
        <w:rPr>
          <w:rFonts w:ascii="Times New Roman" w:hAnsi="Times New Roman" w:cs="Times New Roman"/>
          <w:sz w:val="28"/>
          <w:szCs w:val="28"/>
        </w:rPr>
        <w:t>культуры «Сельская библиотека»</w:t>
      </w:r>
    </w:p>
    <w:p w:rsidR="005D28E0" w:rsidRPr="005D28E0" w:rsidRDefault="001A3718" w:rsidP="001A3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718">
        <w:rPr>
          <w:rFonts w:ascii="Times New Roman" w:hAnsi="Times New Roman" w:cs="Times New Roman"/>
          <w:sz w:val="28"/>
          <w:szCs w:val="28"/>
        </w:rPr>
        <w:t>Юго-Северного  сельского поселения Тихорецкого района</w:t>
      </w:r>
    </w:p>
    <w:p w:rsidR="005D28E0" w:rsidRPr="005D28E0" w:rsidRDefault="005D28E0" w:rsidP="005D2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41" w:rsidRPr="00F804CC" w:rsidRDefault="00AB6F7F" w:rsidP="005D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F804CC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End w:id="1"/>
    </w:p>
    <w:p w:rsidR="00336141" w:rsidRPr="00CD7198" w:rsidRDefault="00F804CC" w:rsidP="005D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B6F7F" w:rsidRPr="00CD7198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выявления и урегулирования конфликта интересов, возникающего у работников</w:t>
      </w:r>
      <w:r w:rsidR="005D28E0" w:rsidRPr="005D28E0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культуры</w:t>
      </w:r>
      <w:r w:rsidR="005D28E0">
        <w:rPr>
          <w:rFonts w:ascii="Times New Roman" w:hAnsi="Times New Roman" w:cs="Times New Roman"/>
          <w:sz w:val="28"/>
          <w:szCs w:val="28"/>
        </w:rPr>
        <w:t xml:space="preserve"> </w:t>
      </w:r>
      <w:r w:rsidR="001A3718">
        <w:rPr>
          <w:rFonts w:ascii="Times New Roman" w:hAnsi="Times New Roman" w:cs="Times New Roman"/>
          <w:sz w:val="28"/>
          <w:szCs w:val="28"/>
        </w:rPr>
        <w:t>«Сельская библиотека</w:t>
      </w:r>
      <w:r w:rsidR="005D28E0" w:rsidRPr="005D28E0">
        <w:rPr>
          <w:rFonts w:ascii="Times New Roman" w:hAnsi="Times New Roman" w:cs="Times New Roman"/>
          <w:sz w:val="28"/>
          <w:szCs w:val="28"/>
        </w:rPr>
        <w:t>»</w:t>
      </w:r>
      <w:r w:rsidR="005D28E0">
        <w:rPr>
          <w:rFonts w:ascii="Times New Roman" w:hAnsi="Times New Roman" w:cs="Times New Roman"/>
          <w:sz w:val="28"/>
          <w:szCs w:val="28"/>
        </w:rPr>
        <w:t xml:space="preserve"> </w:t>
      </w:r>
      <w:r w:rsidR="001A3718">
        <w:rPr>
          <w:rFonts w:ascii="Times New Roman" w:hAnsi="Times New Roman" w:cs="Times New Roman"/>
          <w:sz w:val="28"/>
          <w:szCs w:val="28"/>
        </w:rPr>
        <w:t>Юго-Северного</w:t>
      </w:r>
      <w:r w:rsidR="005D28E0" w:rsidRPr="005D28E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>, в ходе выполнения ими трудовых обязанностей.</w:t>
      </w:r>
    </w:p>
    <w:p w:rsidR="00336141" w:rsidRPr="00CD7198" w:rsidRDefault="00F804CC" w:rsidP="005D2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</w:t>
      </w:r>
      <w:proofErr w:type="gramStart"/>
      <w:r w:rsidR="00AB6F7F" w:rsidRPr="00CD71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6F7F" w:rsidRPr="00CD7198">
        <w:rPr>
          <w:rFonts w:ascii="Times New Roman" w:hAnsi="Times New Roman" w:cs="Times New Roman"/>
          <w:sz w:val="28"/>
          <w:szCs w:val="28"/>
        </w:rPr>
        <w:t>:</w:t>
      </w:r>
    </w:p>
    <w:p w:rsidR="00336141" w:rsidRPr="00CD7198" w:rsidRDefault="00F804CC" w:rsidP="00F80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Федеральным законом от 25 декабря 2008 № 273-ФЗ «О противодействии коррупции»;</w:t>
      </w:r>
    </w:p>
    <w:p w:rsidR="00336141" w:rsidRPr="00CD7198" w:rsidRDefault="00F804CC" w:rsidP="00F80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Трудовым кодексом Российской Федерации;</w:t>
      </w:r>
    </w:p>
    <w:p w:rsidR="00336141" w:rsidRPr="00CD7198" w:rsidRDefault="00F804CC" w:rsidP="00F80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B6F7F" w:rsidRPr="00CD7198">
        <w:rPr>
          <w:rFonts w:ascii="Times New Roman" w:hAnsi="Times New Roman" w:cs="Times New Roman"/>
          <w:sz w:val="28"/>
          <w:szCs w:val="28"/>
        </w:rPr>
        <w:t>ными действующими нормативно-правовыми актами Российской Федерации.</w:t>
      </w:r>
    </w:p>
    <w:p w:rsidR="00336141" w:rsidRDefault="00AB6F7F" w:rsidP="00CD7198">
      <w:pPr>
        <w:rPr>
          <w:rFonts w:ascii="Times New Roman" w:hAnsi="Times New Roman" w:cs="Times New Roman"/>
          <w:sz w:val="28"/>
          <w:szCs w:val="28"/>
        </w:rPr>
      </w:pPr>
      <w:r w:rsidRPr="00CD7198">
        <w:rPr>
          <w:rFonts w:ascii="Times New Roman" w:hAnsi="Times New Roman" w:cs="Times New Roman"/>
          <w:sz w:val="28"/>
          <w:szCs w:val="28"/>
        </w:rPr>
        <w:t xml:space="preserve">1.3 Действие настоящего Положения о конфликте интересов распространяется на всех работников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875E53">
        <w:rPr>
          <w:rFonts w:ascii="Times New Roman" w:hAnsi="Times New Roman" w:cs="Times New Roman"/>
          <w:sz w:val="28"/>
          <w:szCs w:val="28"/>
        </w:rPr>
        <w:t xml:space="preserve"> </w:t>
      </w:r>
      <w:r w:rsidRPr="00CD7198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F804CC" w:rsidRDefault="00F804CC" w:rsidP="00CD7198">
      <w:pPr>
        <w:rPr>
          <w:rFonts w:ascii="Times New Roman" w:hAnsi="Times New Roman" w:cs="Times New Roman"/>
          <w:sz w:val="28"/>
          <w:szCs w:val="28"/>
        </w:rPr>
      </w:pPr>
    </w:p>
    <w:p w:rsidR="00F804CC" w:rsidRPr="00F804CC" w:rsidRDefault="00F804CC" w:rsidP="00F8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4CC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336141" w:rsidRPr="00CD7198" w:rsidRDefault="00F804CC" w:rsidP="00F80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AB6F7F" w:rsidRPr="00F804CC">
        <w:rPr>
          <w:rFonts w:ascii="Times New Roman" w:hAnsi="Times New Roman" w:cs="Times New Roman"/>
          <w:i/>
          <w:sz w:val="28"/>
          <w:szCs w:val="28"/>
        </w:rPr>
        <w:t>Конфликт интересов работников учреждения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которой он</w:t>
      </w:r>
      <w:proofErr w:type="gramEnd"/>
      <w:r w:rsidR="00AB6F7F" w:rsidRPr="00CD7198">
        <w:rPr>
          <w:rFonts w:ascii="Times New Roman" w:hAnsi="Times New Roman" w:cs="Times New Roman"/>
          <w:sz w:val="28"/>
          <w:szCs w:val="28"/>
        </w:rPr>
        <w:t xml:space="preserve"> является.</w:t>
      </w:r>
    </w:p>
    <w:p w:rsidR="00336141" w:rsidRPr="00CD7198" w:rsidRDefault="00F804CC" w:rsidP="00F804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B6F7F" w:rsidRPr="00F804CC">
        <w:rPr>
          <w:rFonts w:ascii="Times New Roman" w:hAnsi="Times New Roman" w:cs="Times New Roman"/>
          <w:i/>
          <w:sz w:val="28"/>
          <w:szCs w:val="28"/>
        </w:rPr>
        <w:t>Личная заинтересованность работника учреждения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- заинтересованность работника учреждения, связанная с возможностью получения работником при исполнении должностных обязанностей доходов в </w:t>
      </w:r>
      <w:r w:rsidR="00AB6F7F" w:rsidRPr="00CD7198">
        <w:rPr>
          <w:rFonts w:ascii="Times New Roman" w:hAnsi="Times New Roman" w:cs="Times New Roman"/>
          <w:sz w:val="28"/>
          <w:szCs w:val="28"/>
        </w:rPr>
        <w:lastRenderedPageBreak/>
        <w:t>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E2DE9" w:rsidRDefault="00DE2DE9" w:rsidP="00CD7198">
      <w:pPr>
        <w:rPr>
          <w:rFonts w:ascii="Times New Roman" w:hAnsi="Times New Roman" w:cs="Times New Roman"/>
          <w:sz w:val="28"/>
          <w:szCs w:val="28"/>
        </w:rPr>
      </w:pPr>
    </w:p>
    <w:p w:rsidR="00336141" w:rsidRPr="00DE2DE9" w:rsidRDefault="00AB6F7F" w:rsidP="00DE2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E9">
        <w:rPr>
          <w:rFonts w:ascii="Times New Roman" w:hAnsi="Times New Roman" w:cs="Times New Roman"/>
          <w:b/>
          <w:sz w:val="28"/>
          <w:szCs w:val="28"/>
        </w:rPr>
        <w:t>3. Основные принципы управления конфликтом интересов в учреждении</w:t>
      </w:r>
    </w:p>
    <w:p w:rsidR="00336141" w:rsidRPr="00CD7198" w:rsidRDefault="006F41D7" w:rsidP="00DE2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В основу работы по предотвращению и урегулированию конфликта интересов в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DE2DE9">
        <w:rPr>
          <w:rFonts w:ascii="Times New Roman" w:hAnsi="Times New Roman" w:cs="Times New Roman"/>
          <w:sz w:val="28"/>
          <w:szCs w:val="28"/>
        </w:rPr>
        <w:t xml:space="preserve">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336141" w:rsidRPr="00CD7198" w:rsidRDefault="006F41D7" w:rsidP="00DE2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DE9">
        <w:rPr>
          <w:rFonts w:ascii="Times New Roman" w:hAnsi="Times New Roman" w:cs="Times New Roman"/>
          <w:sz w:val="28"/>
          <w:szCs w:val="28"/>
        </w:rPr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336141" w:rsidRPr="00CD7198" w:rsidRDefault="006F41D7" w:rsidP="00DE2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DE9">
        <w:rPr>
          <w:rFonts w:ascii="Times New Roman" w:hAnsi="Times New Roman" w:cs="Times New Roman"/>
          <w:sz w:val="28"/>
          <w:szCs w:val="28"/>
        </w:rPr>
        <w:t>-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индивидуальное рассмотрение и оценка </w:t>
      </w:r>
      <w:proofErr w:type="spellStart"/>
      <w:r w:rsidR="00AB6F7F" w:rsidRPr="00CD719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AB6F7F" w:rsidRPr="00CD719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336141" w:rsidRPr="00CD7198" w:rsidRDefault="006F41D7" w:rsidP="00DE2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DE9">
        <w:rPr>
          <w:rFonts w:ascii="Times New Roman" w:hAnsi="Times New Roman" w:cs="Times New Roman"/>
          <w:sz w:val="28"/>
          <w:szCs w:val="28"/>
        </w:rPr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336141" w:rsidRPr="00CD7198" w:rsidRDefault="006F41D7" w:rsidP="00DE2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DE9">
        <w:rPr>
          <w:rFonts w:ascii="Times New Roman" w:hAnsi="Times New Roman" w:cs="Times New Roman"/>
          <w:sz w:val="28"/>
          <w:szCs w:val="28"/>
        </w:rPr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1A3718" w:rsidRPr="001A3718">
        <w:rPr>
          <w:rFonts w:ascii="Times New Roman" w:hAnsi="Times New Roman" w:cs="Times New Roman"/>
          <w:sz w:val="28"/>
          <w:szCs w:val="28"/>
        </w:rPr>
        <w:t xml:space="preserve">МКУК «Сельская библиотека» Юго-Северного сельского поселения Тихорецкого района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и работника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336141" w:rsidRDefault="006F41D7" w:rsidP="00B03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5E5">
        <w:rPr>
          <w:rFonts w:ascii="Times New Roman" w:hAnsi="Times New Roman" w:cs="Times New Roman"/>
          <w:sz w:val="28"/>
          <w:szCs w:val="28"/>
        </w:rPr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>.</w:t>
      </w:r>
    </w:p>
    <w:p w:rsidR="006F41D7" w:rsidRPr="006F41D7" w:rsidRDefault="006F41D7" w:rsidP="00B035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141" w:rsidRPr="006F41D7" w:rsidRDefault="006F41D7" w:rsidP="006F4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6F41D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F7F" w:rsidRPr="006F41D7">
        <w:rPr>
          <w:rFonts w:ascii="Times New Roman" w:hAnsi="Times New Roman" w:cs="Times New Roman"/>
          <w:b/>
          <w:sz w:val="28"/>
          <w:szCs w:val="28"/>
        </w:rPr>
        <w:t>Условия, при которых возникает или может возникнуть</w:t>
      </w:r>
      <w:r w:rsidR="00AB6F7F" w:rsidRPr="006F41D7">
        <w:rPr>
          <w:rFonts w:ascii="Times New Roman" w:hAnsi="Times New Roman" w:cs="Times New Roman"/>
          <w:b/>
          <w:sz w:val="28"/>
          <w:szCs w:val="28"/>
        </w:rPr>
        <w:br/>
        <w:t>конфликт интересов работника учреждения</w:t>
      </w:r>
      <w:bookmarkEnd w:id="2"/>
    </w:p>
    <w:p w:rsidR="00336141" w:rsidRPr="00CD7198" w:rsidRDefault="006F41D7" w:rsidP="006F4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>Ключевые моменты, в которых возникновение конфликта интересов является наиболее вероятным:</w:t>
      </w:r>
    </w:p>
    <w:p w:rsidR="00336141" w:rsidRPr="00CD7198" w:rsidRDefault="006F41D7" w:rsidP="00CD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получение подарков и услуг;</w:t>
      </w:r>
    </w:p>
    <w:p w:rsidR="00336141" w:rsidRPr="00CD7198" w:rsidRDefault="006F41D7" w:rsidP="006F4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сбор денег, в том числе на нужды клубного формирования и пр.;</w:t>
      </w:r>
    </w:p>
    <w:p w:rsidR="00336141" w:rsidRPr="00CD7198" w:rsidRDefault="006F41D7" w:rsidP="00CD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участие в жюри конкурсных мероприятий с участием своих воспитанников;</w:t>
      </w:r>
    </w:p>
    <w:p w:rsidR="00336141" w:rsidRPr="00CD7198" w:rsidRDefault="006F41D7" w:rsidP="006F4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небескорыстное использование возможностей родителей (законных представителей) участников клубных формирований;</w:t>
      </w:r>
    </w:p>
    <w:p w:rsidR="00336141" w:rsidRPr="00CD7198" w:rsidRDefault="006F41D7" w:rsidP="006F4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использование и передача третьим лицам персональной информации работников и т.д.;</w:t>
      </w:r>
    </w:p>
    <w:p w:rsidR="00336141" w:rsidRPr="00CD7198" w:rsidRDefault="006F41D7" w:rsidP="006F4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нарушение иных установленных запретов и ограничений для работников учреждения;</w:t>
      </w:r>
    </w:p>
    <w:p w:rsidR="00336141" w:rsidRDefault="006F41D7" w:rsidP="00CD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иные условия (ситуации), при которых может возникнуть конфликт интересов работника учреждения.</w:t>
      </w:r>
    </w:p>
    <w:p w:rsidR="006F41D7" w:rsidRPr="00CD7198" w:rsidRDefault="006F41D7" w:rsidP="00CD7198">
      <w:pPr>
        <w:rPr>
          <w:rFonts w:ascii="Times New Roman" w:hAnsi="Times New Roman" w:cs="Times New Roman"/>
          <w:sz w:val="28"/>
          <w:szCs w:val="28"/>
        </w:rPr>
      </w:pPr>
    </w:p>
    <w:p w:rsidR="00336141" w:rsidRPr="006F41D7" w:rsidRDefault="006F41D7" w:rsidP="006F4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6F41D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B6F7F" w:rsidRPr="006F41D7">
        <w:rPr>
          <w:rFonts w:ascii="Times New Roman" w:hAnsi="Times New Roman" w:cs="Times New Roman"/>
          <w:b/>
          <w:sz w:val="28"/>
          <w:szCs w:val="28"/>
        </w:rPr>
        <w:t>Обязанности работника учреждения в связи с раскрытием и урегулированием конфликта интересов</w:t>
      </w:r>
      <w:bookmarkEnd w:id="3"/>
    </w:p>
    <w:p w:rsidR="00336141" w:rsidRPr="00CD7198" w:rsidRDefault="006F41D7" w:rsidP="006F4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p w:rsidR="00336141" w:rsidRPr="00CD7198" w:rsidRDefault="006F41D7" w:rsidP="006F4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336141" w:rsidRPr="00CD7198" w:rsidRDefault="006F41D7" w:rsidP="006F4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7F57BA" w:rsidRDefault="006F41D7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336141" w:rsidRDefault="007F57BA" w:rsidP="00CD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7F57BA" w:rsidRPr="00CD7198" w:rsidRDefault="007F57BA" w:rsidP="00CD7198">
      <w:pPr>
        <w:rPr>
          <w:rFonts w:ascii="Times New Roman" w:hAnsi="Times New Roman" w:cs="Times New Roman"/>
          <w:sz w:val="28"/>
          <w:szCs w:val="28"/>
        </w:rPr>
      </w:pPr>
    </w:p>
    <w:p w:rsidR="00336141" w:rsidRPr="007F57BA" w:rsidRDefault="007F57BA" w:rsidP="007F5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B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B6F7F" w:rsidRPr="007F57BA">
        <w:rPr>
          <w:rFonts w:ascii="Times New Roman" w:hAnsi="Times New Roman" w:cs="Times New Roman"/>
          <w:b/>
          <w:sz w:val="28"/>
          <w:szCs w:val="28"/>
        </w:rPr>
        <w:t>Порядок раскрытия конфликта интересов работником учреждения при осуществлении им профессиональной деятельности и порядок его предотвращения и урегулирования, в том числе возможные способы разрешения возникшего конфликта интересов</w:t>
      </w:r>
    </w:p>
    <w:p w:rsidR="00336141" w:rsidRPr="00CD7198" w:rsidRDefault="007F57BA" w:rsidP="00CD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AB6F7F" w:rsidRPr="00CD7198">
        <w:rPr>
          <w:rFonts w:ascii="Times New Roman" w:hAnsi="Times New Roman" w:cs="Times New Roman"/>
          <w:sz w:val="28"/>
          <w:szCs w:val="28"/>
        </w:rPr>
        <w:t>Для раскрытия конфликта интересов работники учреждения могут использовать следующие способы:</w:t>
      </w:r>
    </w:p>
    <w:p w:rsidR="00336141" w:rsidRPr="00CD7198" w:rsidRDefault="007F57BA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336141" w:rsidRPr="00CD7198" w:rsidRDefault="00AB6F7F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 w:rsidRPr="00CD7198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336141" w:rsidRPr="00CD7198" w:rsidRDefault="007F57BA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7F57BA" w:rsidRDefault="007F57BA" w:rsidP="00CD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осуществляется в письменном виде. </w:t>
      </w:r>
    </w:p>
    <w:p w:rsidR="00336141" w:rsidRPr="00CD7198" w:rsidRDefault="007F57BA" w:rsidP="00CD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>Допускается первоначальное раскрытие конфликта интересов в устной форме с последующей фиксацией в письменном виде.</w:t>
      </w:r>
    </w:p>
    <w:p w:rsidR="00336141" w:rsidRPr="00CD7198" w:rsidRDefault="007F57BA" w:rsidP="00875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875E53">
        <w:rPr>
          <w:rFonts w:ascii="Times New Roman" w:hAnsi="Times New Roman" w:cs="Times New Roman"/>
          <w:sz w:val="28"/>
          <w:szCs w:val="28"/>
        </w:rPr>
        <w:t xml:space="preserve"> </w:t>
      </w:r>
      <w:r w:rsidR="00AB6F7F" w:rsidRPr="00CD7198">
        <w:rPr>
          <w:rFonts w:ascii="Times New Roman" w:hAnsi="Times New Roman" w:cs="Times New Roman"/>
          <w:sz w:val="28"/>
          <w:szCs w:val="28"/>
        </w:rPr>
        <w:t>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336141" w:rsidRPr="00CD7198" w:rsidRDefault="007F57BA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 Следует иметь в виду, что в итоге этой работы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336141" w:rsidRPr="00CD7198" w:rsidRDefault="007F57BA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B6F7F" w:rsidRPr="00CD7198">
        <w:rPr>
          <w:rFonts w:ascii="Times New Roman" w:hAnsi="Times New Roman" w:cs="Times New Roman"/>
          <w:sz w:val="28"/>
          <w:szCs w:val="28"/>
        </w:rPr>
        <w:t>В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336141" w:rsidRPr="00CD7198" w:rsidRDefault="007F57BA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личные интересы работника;</w:t>
      </w:r>
    </w:p>
    <w:p w:rsidR="00336141" w:rsidRPr="00CD7198" w:rsidRDefault="007F57BA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или его отстранение (постоянное или временное) от участия в обсуждении и процессе принятия решений по </w:t>
      </w:r>
      <w:r w:rsidR="00AB6F7F" w:rsidRPr="00CD7198">
        <w:rPr>
          <w:rFonts w:ascii="Times New Roman" w:hAnsi="Times New Roman" w:cs="Times New Roman"/>
          <w:sz w:val="28"/>
          <w:szCs w:val="28"/>
        </w:rPr>
        <w:lastRenderedPageBreak/>
        <w:t>вопросам, которые находятся или могут оказаться под влиянием конфликта интересов;</w:t>
      </w:r>
    </w:p>
    <w:p w:rsidR="00336141" w:rsidRPr="00CD7198" w:rsidRDefault="007F57BA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336141" w:rsidRPr="00CD7198" w:rsidRDefault="00B55F39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336141" w:rsidRPr="00CD7198" w:rsidRDefault="00B55F39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 в соответствии с Трудовым кодексом Российской Федерации;</w:t>
      </w:r>
    </w:p>
    <w:p w:rsidR="00336141" w:rsidRPr="00CD7198" w:rsidRDefault="00B55F39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>;</w:t>
      </w:r>
    </w:p>
    <w:p w:rsidR="00CD7198" w:rsidRDefault="00B55F39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увольнение работника из </w:t>
      </w:r>
      <w:r w:rsidR="001A3718" w:rsidRPr="001A3718">
        <w:rPr>
          <w:rFonts w:ascii="Times New Roman" w:hAnsi="Times New Roman" w:cs="Times New Roman"/>
          <w:sz w:val="28"/>
          <w:szCs w:val="28"/>
        </w:rPr>
        <w:t xml:space="preserve">МКУК «Сельская библиотека» Юго-Северного сельского поселения Тихорецкого района </w:t>
      </w:r>
      <w:r w:rsidR="00AB6F7F" w:rsidRPr="00CD7198">
        <w:rPr>
          <w:rFonts w:ascii="Times New Roman" w:hAnsi="Times New Roman" w:cs="Times New Roman"/>
          <w:sz w:val="28"/>
          <w:szCs w:val="28"/>
        </w:rPr>
        <w:t>по инициативе работника;</w:t>
      </w:r>
    </w:p>
    <w:p w:rsidR="00336141" w:rsidRPr="00CD7198" w:rsidRDefault="00B55F39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</w:t>
      </w:r>
      <w:r>
        <w:rPr>
          <w:rFonts w:ascii="Times New Roman" w:hAnsi="Times New Roman" w:cs="Times New Roman"/>
          <w:sz w:val="28"/>
          <w:szCs w:val="28"/>
        </w:rPr>
        <w:t>х на него трудовых обязанностей;</w:t>
      </w:r>
    </w:p>
    <w:p w:rsidR="00336141" w:rsidRPr="00CD7198" w:rsidRDefault="00B55F39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336141" w:rsidRPr="00CD7198" w:rsidRDefault="00B55F39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336141" w:rsidRPr="00CD7198" w:rsidRDefault="00CB22FE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>.</w:t>
      </w:r>
    </w:p>
    <w:p w:rsidR="00336141" w:rsidRPr="00CD7198" w:rsidRDefault="00AB6F7F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 w:rsidRPr="00CD7198">
        <w:rPr>
          <w:rFonts w:ascii="Times New Roman" w:hAnsi="Times New Roman" w:cs="Times New Roman"/>
          <w:sz w:val="28"/>
          <w:szCs w:val="28"/>
        </w:rPr>
        <w:t>6.3</w:t>
      </w:r>
      <w:r w:rsidR="001A3718">
        <w:rPr>
          <w:rFonts w:ascii="Times New Roman" w:hAnsi="Times New Roman" w:cs="Times New Roman"/>
          <w:sz w:val="28"/>
          <w:szCs w:val="28"/>
        </w:rPr>
        <w:t>.</w:t>
      </w:r>
      <w:r w:rsidRPr="00CD7198">
        <w:rPr>
          <w:rFonts w:ascii="Times New Roman" w:hAnsi="Times New Roman" w:cs="Times New Roman"/>
          <w:sz w:val="28"/>
          <w:szCs w:val="28"/>
        </w:rPr>
        <w:t xml:space="preserve"> В целях предотвращения возникновения конфликта интересов директор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Pr="00CD7198">
        <w:rPr>
          <w:rFonts w:ascii="Times New Roman" w:hAnsi="Times New Roman" w:cs="Times New Roman"/>
          <w:sz w:val="28"/>
          <w:szCs w:val="28"/>
        </w:rPr>
        <w:t xml:space="preserve"> и его работники должны предпринимать различные меры, в том числе:</w:t>
      </w:r>
    </w:p>
    <w:p w:rsidR="00336141" w:rsidRPr="00CD7198" w:rsidRDefault="00CB22FE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соблюдать требования законодательства РФ, иных нормативных актов РФ, устава и внутренних документов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>;</w:t>
      </w:r>
    </w:p>
    <w:p w:rsidR="00336141" w:rsidRPr="00CD7198" w:rsidRDefault="00CB22FE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воздерживаться от действий, которые приведут или могут привести к возникновению конфликта между личными интересами и интересами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предварительно оценивать возможные действия и проекты решений </w:t>
      </w:r>
      <w:r w:rsidR="001A3718" w:rsidRPr="001A3718">
        <w:rPr>
          <w:rFonts w:ascii="Times New Roman" w:hAnsi="Times New Roman" w:cs="Times New Roman"/>
          <w:sz w:val="28"/>
          <w:szCs w:val="28"/>
        </w:rPr>
        <w:t xml:space="preserve">МКУК «Сельская библиотека» Юго-Северного сельского поселения </w:t>
      </w:r>
      <w:r w:rsidR="001A3718" w:rsidRPr="001A3718">
        <w:rPr>
          <w:rFonts w:ascii="Times New Roman" w:hAnsi="Times New Roman" w:cs="Times New Roman"/>
          <w:sz w:val="28"/>
          <w:szCs w:val="28"/>
        </w:rPr>
        <w:lastRenderedPageBreak/>
        <w:t>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>, которые могут привести к возникновению конфликта интересов;</w:t>
      </w:r>
    </w:p>
    <w:p w:rsidR="00336141" w:rsidRPr="00CD7198" w:rsidRDefault="00CB22FE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выполнять условия заключенных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875E53">
        <w:rPr>
          <w:rFonts w:ascii="Times New Roman" w:hAnsi="Times New Roman" w:cs="Times New Roman"/>
          <w:sz w:val="28"/>
          <w:szCs w:val="28"/>
        </w:rPr>
        <w:t xml:space="preserve"> </w:t>
      </w:r>
      <w:r w:rsidR="00AB6F7F" w:rsidRPr="00CD7198">
        <w:rPr>
          <w:rFonts w:ascii="Times New Roman" w:hAnsi="Times New Roman" w:cs="Times New Roman"/>
          <w:sz w:val="28"/>
          <w:szCs w:val="28"/>
        </w:rPr>
        <w:t>договоров;</w:t>
      </w:r>
    </w:p>
    <w:p w:rsidR="00336141" w:rsidRPr="00CD7198" w:rsidRDefault="00CB22FE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друзей.</w:t>
      </w:r>
    </w:p>
    <w:p w:rsidR="00336141" w:rsidRPr="00CD7198" w:rsidRDefault="007F76AC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обеспечивать эффективность управления финансовыми, материальными и кадровыми ресурсами организации;</w:t>
      </w:r>
    </w:p>
    <w:p w:rsidR="00336141" w:rsidRPr="00CD7198" w:rsidRDefault="007F76AC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исключить возможность вовлечения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и работников в осуществление противоправной деятельности;</w:t>
      </w:r>
    </w:p>
    <w:p w:rsidR="00336141" w:rsidRPr="00CD7198" w:rsidRDefault="007F76AC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своевременно рассматривать достоверность и объективность негативной информации о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CD7198" w:rsidRDefault="007F76AC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обеспечить своевременное раскрытие достоверной информации (в том числе бухгалтерской и иной публикуемой отчетности), подлежащей раскрытию в соответствии с действующим законодательством РФ и способной оказать влияние на решения, принимаемые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(его работниками);</w:t>
      </w:r>
    </w:p>
    <w:p w:rsidR="00336141" w:rsidRPr="00CD7198" w:rsidRDefault="00D64610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обеспечить эффективное управление рисками, в том числе риском потери деловой репутации;</w:t>
      </w:r>
    </w:p>
    <w:p w:rsidR="00336141" w:rsidRPr="00CD7198" w:rsidRDefault="00D64610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обеспечить эффективное функционирование системы внутреннего контроля;</w:t>
      </w:r>
    </w:p>
    <w:p w:rsidR="00336141" w:rsidRPr="00CD7198" w:rsidRDefault="00D64610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>соблюдать нормы деловой и профессиональной этики;</w:t>
      </w:r>
    </w:p>
    <w:p w:rsidR="001A3718" w:rsidRDefault="00D64610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исключить сознательное использование работниками ситуации в личных целях при очевидной ошибке работника (в том числе при ошибке в заявке, заявлении и ином документе, подписанном работником). В случае наличия такой ошибки работник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AB6F7F" w:rsidRPr="00CD7198">
        <w:rPr>
          <w:rFonts w:ascii="Times New Roman" w:hAnsi="Times New Roman" w:cs="Times New Roman"/>
          <w:sz w:val="28"/>
          <w:szCs w:val="28"/>
        </w:rPr>
        <w:t xml:space="preserve"> должен предпринять разумные усилия по предотвращению выполнения ошибочного поручения и информировать об этом руководство </w:t>
      </w:r>
      <w:r w:rsidR="001A3718" w:rsidRPr="001A3718">
        <w:rPr>
          <w:rFonts w:ascii="Times New Roman" w:hAnsi="Times New Roman" w:cs="Times New Roman"/>
          <w:sz w:val="28"/>
          <w:szCs w:val="28"/>
        </w:rPr>
        <w:t>МКУК «Сельская библиотека» Юго-Северного сельского поселения Тихорецкого района</w:t>
      </w:r>
      <w:r w:rsidR="001A3718">
        <w:rPr>
          <w:rFonts w:ascii="Times New Roman" w:hAnsi="Times New Roman" w:cs="Times New Roman"/>
          <w:sz w:val="28"/>
          <w:szCs w:val="28"/>
        </w:rPr>
        <w:t>;</w:t>
      </w:r>
    </w:p>
    <w:p w:rsidR="001A3718" w:rsidRDefault="001A3718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предоставлять исчерпывающую информацию по вопросам, которые могут стать предметом конфликта интересов;</w:t>
      </w:r>
    </w:p>
    <w:p w:rsidR="001A3718" w:rsidRDefault="001A3718" w:rsidP="007F5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своевременно информировать вышестоящее должностное лицо о возникновении обстоятельств, способствующих возникновению конфликт</w:t>
      </w:r>
      <w:r w:rsidR="00942E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ситуации;</w:t>
      </w:r>
    </w:p>
    <w:p w:rsidR="001A3718" w:rsidRPr="001A3718" w:rsidRDefault="001A3718" w:rsidP="00D65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4" w:name="_GoBack"/>
      <w:bookmarkEnd w:id="4"/>
    </w:p>
    <w:p w:rsidR="00FC14CA" w:rsidRPr="001A3718" w:rsidRDefault="00D65AAE" w:rsidP="001A3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209939" cy="6115050"/>
            <wp:effectExtent l="0" t="0" r="635" b="0"/>
            <wp:docPr id="1" name="Рисунок 1" descr="D:\2021 год\корупция\мое\Снимок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год\корупция\мое\Снимок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39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4CA" w:rsidRPr="001A3718" w:rsidSect="00CD7198">
      <w:footerReference w:type="even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DB" w:rsidRDefault="004448DB">
      <w:r>
        <w:separator/>
      </w:r>
    </w:p>
  </w:endnote>
  <w:endnote w:type="continuationSeparator" w:id="0">
    <w:p w:rsidR="004448DB" w:rsidRDefault="0044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0277456"/>
      <w:docPartObj>
        <w:docPartGallery w:val="Page Numbers (Bottom of Page)"/>
        <w:docPartUnique/>
      </w:docPartObj>
    </w:sdtPr>
    <w:sdtEndPr/>
    <w:sdtContent>
      <w:p w:rsidR="00875E53" w:rsidRPr="00875E53" w:rsidRDefault="00875E53">
        <w:pPr>
          <w:pStyle w:val="a8"/>
          <w:jc w:val="right"/>
          <w:rPr>
            <w:rFonts w:ascii="Times New Roman" w:hAnsi="Times New Roman" w:cs="Times New Roman"/>
          </w:rPr>
        </w:pPr>
        <w:r w:rsidRPr="00875E53">
          <w:rPr>
            <w:rFonts w:ascii="Times New Roman" w:hAnsi="Times New Roman" w:cs="Times New Roman"/>
          </w:rPr>
          <w:fldChar w:fldCharType="begin"/>
        </w:r>
        <w:r w:rsidRPr="00875E53">
          <w:rPr>
            <w:rFonts w:ascii="Times New Roman" w:hAnsi="Times New Roman" w:cs="Times New Roman"/>
          </w:rPr>
          <w:instrText>PAGE   \* MERGEFORMAT</w:instrText>
        </w:r>
        <w:r w:rsidRPr="00875E53">
          <w:rPr>
            <w:rFonts w:ascii="Times New Roman" w:hAnsi="Times New Roman" w:cs="Times New Roman"/>
          </w:rPr>
          <w:fldChar w:fldCharType="separate"/>
        </w:r>
        <w:r w:rsidR="00D65AAE">
          <w:rPr>
            <w:rFonts w:ascii="Times New Roman" w:hAnsi="Times New Roman" w:cs="Times New Roman"/>
            <w:noProof/>
          </w:rPr>
          <w:t>6</w:t>
        </w:r>
        <w:r w:rsidRPr="00875E53">
          <w:rPr>
            <w:rFonts w:ascii="Times New Roman" w:hAnsi="Times New Roman" w:cs="Times New Roman"/>
          </w:rPr>
          <w:fldChar w:fldCharType="end"/>
        </w:r>
      </w:p>
    </w:sdtContent>
  </w:sdt>
  <w:p w:rsidR="00875E53" w:rsidRPr="00875E53" w:rsidRDefault="00875E53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DB" w:rsidRDefault="004448DB"/>
  </w:footnote>
  <w:footnote w:type="continuationSeparator" w:id="0">
    <w:p w:rsidR="004448DB" w:rsidRDefault="004448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3EF"/>
    <w:multiLevelType w:val="multilevel"/>
    <w:tmpl w:val="CBF4E8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9442C"/>
    <w:multiLevelType w:val="multilevel"/>
    <w:tmpl w:val="094635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36432E"/>
    <w:multiLevelType w:val="multilevel"/>
    <w:tmpl w:val="F1E2F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E909A5"/>
    <w:multiLevelType w:val="multilevel"/>
    <w:tmpl w:val="568A81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1"/>
    <w:rsid w:val="001A3718"/>
    <w:rsid w:val="00236D35"/>
    <w:rsid w:val="00336141"/>
    <w:rsid w:val="004448DB"/>
    <w:rsid w:val="005A7046"/>
    <w:rsid w:val="005D28E0"/>
    <w:rsid w:val="006F41D7"/>
    <w:rsid w:val="00767EEF"/>
    <w:rsid w:val="007F57BA"/>
    <w:rsid w:val="007F76AC"/>
    <w:rsid w:val="0087008F"/>
    <w:rsid w:val="00875E53"/>
    <w:rsid w:val="00942EC2"/>
    <w:rsid w:val="00AB6F7F"/>
    <w:rsid w:val="00B035E5"/>
    <w:rsid w:val="00B55F39"/>
    <w:rsid w:val="00B645FF"/>
    <w:rsid w:val="00B744F6"/>
    <w:rsid w:val="00BC1FBE"/>
    <w:rsid w:val="00CB22FE"/>
    <w:rsid w:val="00CD7198"/>
    <w:rsid w:val="00D64610"/>
    <w:rsid w:val="00D65AAE"/>
    <w:rsid w:val="00DA34B2"/>
    <w:rsid w:val="00DE2DE9"/>
    <w:rsid w:val="00F804CC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B744F6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0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744F6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header"/>
    <w:basedOn w:val="a"/>
    <w:link w:val="a7"/>
    <w:uiPriority w:val="99"/>
    <w:unhideWhenUsed/>
    <w:rsid w:val="00875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E53"/>
    <w:rPr>
      <w:color w:val="000000"/>
    </w:rPr>
  </w:style>
  <w:style w:type="paragraph" w:styleId="a8">
    <w:name w:val="footer"/>
    <w:basedOn w:val="a"/>
    <w:link w:val="a9"/>
    <w:uiPriority w:val="99"/>
    <w:unhideWhenUsed/>
    <w:rsid w:val="00875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E5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BC1F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F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B744F6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hanging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0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744F6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header"/>
    <w:basedOn w:val="a"/>
    <w:link w:val="a7"/>
    <w:uiPriority w:val="99"/>
    <w:unhideWhenUsed/>
    <w:rsid w:val="00875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E53"/>
    <w:rPr>
      <w:color w:val="000000"/>
    </w:rPr>
  </w:style>
  <w:style w:type="paragraph" w:styleId="a8">
    <w:name w:val="footer"/>
    <w:basedOn w:val="a"/>
    <w:link w:val="a9"/>
    <w:uiPriority w:val="99"/>
    <w:unhideWhenUsed/>
    <w:rsid w:val="00875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E53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BC1F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F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2021-04-13T11:32:00Z</cp:lastPrinted>
  <dcterms:created xsi:type="dcterms:W3CDTF">2021-04-13T11:32:00Z</dcterms:created>
  <dcterms:modified xsi:type="dcterms:W3CDTF">2021-04-21T11:01:00Z</dcterms:modified>
</cp:coreProperties>
</file>